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23" w:rsidRDefault="002C4923" w:rsidP="00A9089B">
      <w:pPr>
        <w:pStyle w:val="NormalWeb"/>
        <w:spacing w:before="0" w:beforeAutospacing="0" w:after="0" w:afterAutospacing="0"/>
        <w:textAlignment w:val="baselin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6" type="#_x0000_t75" alt="http://www.ign.org.pl/files/content/2042/logo%20ja%C5%84ski.jpg" style="position:absolute;margin-left:406.15pt;margin-top:-13.1pt;width:79.65pt;height:95.2pt;z-index:-251658240;visibility:visible" wrapcoords="-204 0 -204 21430 21600 21430 21600 0 -204 0">
            <v:imagedata r:id="rId5" o:title=""/>
            <w10:wrap type="tight"/>
          </v:shape>
        </w:pict>
      </w:r>
      <w:r w:rsidRPr="00A9089B">
        <w:rPr>
          <w:rFonts w:ascii="Tahoma" w:hAnsi="Tahoma" w:cs="Tahoma"/>
          <w:color w:val="4D4D4D"/>
          <w:kern w:val="24"/>
        </w:rPr>
        <w:t>OGÓLNOPOLSKA KONFERENCJA NAUKOWA</w:t>
      </w:r>
      <w:r>
        <w:rPr>
          <w:rFonts w:ascii="Tahoma" w:hAnsi="Tahoma" w:cs="Tahoma"/>
          <w:color w:val="4D4D4D"/>
          <w:kern w:val="24"/>
        </w:rPr>
        <w:t xml:space="preserve">              </w:t>
      </w:r>
    </w:p>
    <w:p w:rsidR="002C4923" w:rsidRDefault="002C4923" w:rsidP="00A9089B">
      <w:pPr>
        <w:pStyle w:val="NormalWeb"/>
        <w:spacing w:before="0" w:beforeAutospacing="0" w:after="0" w:afterAutospacing="0"/>
        <w:textAlignment w:val="baseline"/>
      </w:pPr>
      <w:r w:rsidRPr="00A9089B">
        <w:rPr>
          <w:rFonts w:ascii="Tahoma" w:hAnsi="Tahoma" w:cs="Tahoma"/>
          <w:b/>
          <w:bCs/>
          <w:color w:val="006600"/>
          <w:kern w:val="24"/>
        </w:rPr>
        <w:t xml:space="preserve">REWITALIZACJA I KULTURA PRZESTRZENI </w:t>
      </w:r>
      <w:r w:rsidRPr="00A9089B">
        <w:rPr>
          <w:rFonts w:ascii="Tahoma" w:hAnsi="Tahoma" w:cs="Tahoma"/>
          <w:b/>
          <w:bCs/>
          <w:color w:val="006600"/>
          <w:kern w:val="24"/>
        </w:rPr>
        <w:br/>
        <w:t>W ROZWOJU LOKALNYM</w:t>
      </w:r>
    </w:p>
    <w:p w:rsidR="002C4923" w:rsidRDefault="002C4923" w:rsidP="00A9089B">
      <w:pPr>
        <w:pStyle w:val="NormalWeb"/>
        <w:spacing w:before="0" w:beforeAutospacing="0" w:after="0" w:afterAutospacing="0"/>
        <w:textAlignment w:val="baseline"/>
      </w:pPr>
      <w:r w:rsidRPr="00A9089B">
        <w:rPr>
          <w:rFonts w:ascii="Tahoma" w:hAnsi="Tahoma" w:cs="Tahoma"/>
          <w:b/>
          <w:bCs/>
          <w:color w:val="3366CC"/>
          <w:kern w:val="24"/>
        </w:rPr>
        <w:t>Szkoła Wyższa im. Bogdana Jańskiego</w:t>
      </w:r>
    </w:p>
    <w:p w:rsidR="002C4923" w:rsidRDefault="002C4923" w:rsidP="00A9089B">
      <w:pPr>
        <w:pStyle w:val="NormalWeb"/>
        <w:spacing w:before="0" w:beforeAutospacing="0" w:after="0" w:afterAutospacing="0"/>
        <w:textAlignment w:val="baseline"/>
      </w:pPr>
      <w:r w:rsidRPr="00A9089B">
        <w:rPr>
          <w:rFonts w:ascii="Tahoma" w:hAnsi="Tahoma" w:cs="Tahoma"/>
          <w:b/>
          <w:bCs/>
          <w:color w:val="4D4D4D"/>
          <w:kern w:val="24"/>
        </w:rPr>
        <w:t>15 listopada 2013r. Warszawa</w:t>
      </w:r>
    </w:p>
    <w:p w:rsidR="002C4923" w:rsidRDefault="002C4923" w:rsidP="00CD511E">
      <w:pPr>
        <w:pStyle w:val="NoSpacing"/>
        <w:rPr>
          <w:rFonts w:ascii="Tahoma" w:hAnsi="Tahoma" w:cs="Tahoma"/>
        </w:rPr>
      </w:pPr>
    </w:p>
    <w:p w:rsidR="002C4923" w:rsidRPr="00644613" w:rsidRDefault="002C4923" w:rsidP="00795567">
      <w:pPr>
        <w:pStyle w:val="NoSpacing"/>
        <w:rPr>
          <w:rFonts w:ascii="Times New Roman" w:hAnsi="Times New Roman"/>
          <w:sz w:val="24"/>
          <w:szCs w:val="24"/>
        </w:rPr>
      </w:pPr>
    </w:p>
    <w:p w:rsidR="002C4923" w:rsidRPr="00241028" w:rsidRDefault="002C4923" w:rsidP="00145A9B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241028">
        <w:rPr>
          <w:rFonts w:ascii="Tahoma" w:hAnsi="Tahoma" w:cs="Tahoma"/>
          <w:sz w:val="24"/>
          <w:szCs w:val="24"/>
        </w:rPr>
        <w:t>WSKAZÓWKI DLA AUTORÓW REFERATÓW</w:t>
      </w:r>
    </w:p>
    <w:p w:rsidR="002C4923" w:rsidRDefault="002C4923" w:rsidP="00145A9B">
      <w:pPr>
        <w:pStyle w:val="NoSpacing"/>
        <w:rPr>
          <w:b/>
        </w:rPr>
      </w:pPr>
    </w:p>
    <w:p w:rsidR="002C4923" w:rsidRPr="00241028" w:rsidRDefault="002C4923" w:rsidP="00B25DD0">
      <w:pPr>
        <w:pStyle w:val="NoSpacing"/>
        <w:ind w:firstLine="708"/>
        <w:rPr>
          <w:rFonts w:ascii="Tahoma" w:hAnsi="Tahoma" w:cs="Tahoma"/>
          <w:b/>
        </w:rPr>
      </w:pPr>
      <w:r w:rsidRPr="00241028">
        <w:rPr>
          <w:rFonts w:ascii="Tahoma" w:hAnsi="Tahoma" w:cs="Tahoma"/>
          <w:b/>
        </w:rPr>
        <w:t xml:space="preserve">a) Objętość i struktura opracowania </w:t>
      </w:r>
    </w:p>
    <w:p w:rsidR="002C4923" w:rsidRPr="00241028" w:rsidRDefault="002C4923" w:rsidP="00D94276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241028">
        <w:rPr>
          <w:rFonts w:ascii="Tahoma" w:hAnsi="Tahoma" w:cs="Tahoma"/>
          <w:sz w:val="20"/>
          <w:szCs w:val="20"/>
        </w:rPr>
        <w:t>Objętość opracowania: min. 0,5 arkusza wydawniczego  tj. min. 20 000 znaków ze spacjami lub 11 stron znormalizowanych (strona znormalizowana zawiera 1800 znaków ze spacjami, w przypadku ilustracji 0,5 arkusza wydawniczego wynosi 1500 cm2).</w:t>
      </w:r>
    </w:p>
    <w:p w:rsidR="002C4923" w:rsidRPr="00241028" w:rsidRDefault="002C4923" w:rsidP="00D94276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241028">
        <w:rPr>
          <w:rFonts w:ascii="Tahoma" w:hAnsi="Tahoma" w:cs="Tahoma"/>
          <w:sz w:val="20"/>
          <w:szCs w:val="20"/>
        </w:rPr>
        <w:t>Opracowanie powinno zawierać: wstęp przedstawiający m.in. cel lub tezę opracowania oraz informacje o strukturze artykułu, część zasadniczą z wydzielonymi podrozdziałami, podsumowanie oraz słowa kluczowe, summary w języku angielskim nie dłuższe niż 500 znaków oraz key words, bibliografię, informację o afiliacji instytucjonalnej autora (lub autorów).</w:t>
      </w:r>
    </w:p>
    <w:p w:rsidR="002C4923" w:rsidRPr="00241028" w:rsidRDefault="002C4923" w:rsidP="00B25DD0">
      <w:pPr>
        <w:pStyle w:val="NoSpacing"/>
        <w:ind w:firstLine="708"/>
        <w:rPr>
          <w:rFonts w:ascii="Tahoma" w:hAnsi="Tahoma" w:cs="Tahoma"/>
          <w:b/>
        </w:rPr>
      </w:pPr>
      <w:r w:rsidRPr="00241028">
        <w:rPr>
          <w:rFonts w:ascii="Tahoma" w:hAnsi="Tahoma" w:cs="Tahoma"/>
          <w:b/>
        </w:rPr>
        <w:t xml:space="preserve">b) Wymogi techniczne </w:t>
      </w:r>
    </w:p>
    <w:p w:rsidR="002C4923" w:rsidRPr="00241028" w:rsidRDefault="002C4923" w:rsidP="00D94276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241028">
        <w:rPr>
          <w:rFonts w:ascii="Tahoma" w:hAnsi="Tahoma" w:cs="Tahoma"/>
          <w:sz w:val="20"/>
          <w:szCs w:val="20"/>
        </w:rPr>
        <w:t>Tekst w programie MS Word w formacie doc. czcionka Times New Roman 12 pkt. Odstęp między wierszami 1,5 interlinii. Wszystkie strony numerowane. Numeracja ciągła w obrębie całego opracowania, na dole po prawej stronie.</w:t>
      </w:r>
    </w:p>
    <w:p w:rsidR="002C4923" w:rsidRPr="00241028" w:rsidRDefault="002C4923" w:rsidP="00D94276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241028">
        <w:rPr>
          <w:rFonts w:ascii="Tahoma" w:hAnsi="Tahoma" w:cs="Tahoma"/>
          <w:sz w:val="20"/>
          <w:szCs w:val="20"/>
        </w:rPr>
        <w:t>Wszystkie tabele, wykresy i rysunki powinny być numerowane, zatytułowane a także posiadać określenie źródła oraz odwołanie w tekście. Tabele, wykresy i rysunki powinny być przygotowane w wersji edytowalnej w programie MS Word lub Excel. Przypisy powinny być umieszczone na dole strony (czcionka Times New Roman 10 pkt.), numerowane w sposób ciągły w całym tekście. Ewentualne podziękowania oraz informacje o grantach powinny być umieszczane na pierwszej stronie, w odrębnym, nienumerowanym przypisie.</w:t>
      </w:r>
    </w:p>
    <w:p w:rsidR="002C4923" w:rsidRPr="00241028" w:rsidRDefault="002C4923" w:rsidP="00B25DD0">
      <w:pPr>
        <w:pStyle w:val="NoSpacing"/>
        <w:ind w:firstLine="708"/>
        <w:rPr>
          <w:rFonts w:ascii="Tahoma" w:hAnsi="Tahoma" w:cs="Tahoma"/>
          <w:b/>
        </w:rPr>
      </w:pPr>
      <w:r w:rsidRPr="00241028">
        <w:rPr>
          <w:rFonts w:ascii="Tahoma" w:hAnsi="Tahoma" w:cs="Tahoma"/>
          <w:b/>
        </w:rPr>
        <w:t>c) Rysunki i tabele</w:t>
      </w:r>
    </w:p>
    <w:p w:rsidR="002C4923" w:rsidRPr="00241028" w:rsidRDefault="002C4923" w:rsidP="00D94276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241028">
        <w:rPr>
          <w:rFonts w:ascii="Tahoma" w:hAnsi="Tahoma" w:cs="Tahoma"/>
          <w:sz w:val="20"/>
          <w:szCs w:val="20"/>
        </w:rPr>
        <w:t>Uzupełnienia tekstu (rysunki i tabele) powinny zostać przygotowane w wersji edytowalnej. Zalecane programy: Word lub Excel. Rysunki i tabele powinny być tytułowane i osobno numerowane. Każde z uzupełnień powinno mieć podane źródło. Jeśli autor artykułu jest jednocześnie autorem uzupełnienia, wówczas podaje jako źródło: „opracowanie własne". Każdy rysunek i każda tabela muszą mieć odwołanie w tekście, ponieważ po złamaniu może zmienić się miejsce ich pierwotnego położenia. Uzupełnienia przygotowane jako zrzuty z ekranu (np. kopie dokumentów dostępnych na www lub grafiki z programów specjalistycznych) - w przypadku złej ich jakości (niskiej rozdzielczości) i braku możliwości odtworzenia w składzie, mogą nie zostać dopuszczone do druku.</w:t>
      </w:r>
    </w:p>
    <w:p w:rsidR="002C4923" w:rsidRPr="00241028" w:rsidRDefault="002C4923" w:rsidP="00B25DD0">
      <w:pPr>
        <w:pStyle w:val="NoSpacing"/>
        <w:ind w:firstLine="708"/>
        <w:rPr>
          <w:rFonts w:ascii="Tahoma" w:hAnsi="Tahoma" w:cs="Tahoma"/>
          <w:b/>
        </w:rPr>
      </w:pPr>
      <w:r w:rsidRPr="00241028">
        <w:rPr>
          <w:rFonts w:ascii="Tahoma" w:hAnsi="Tahoma" w:cs="Tahoma"/>
          <w:b/>
        </w:rPr>
        <w:t xml:space="preserve">d) Informacje dotyczące zasad redakcji przypisów dolnych </w:t>
      </w:r>
    </w:p>
    <w:p w:rsidR="002C4923" w:rsidRDefault="002C4923" w:rsidP="00283A81">
      <w:pPr>
        <w:pStyle w:val="NoSpacing"/>
        <w:rPr>
          <w:rFonts w:ascii="Tahoma" w:hAnsi="Tahoma" w:cs="Tahoma"/>
          <w:sz w:val="20"/>
          <w:szCs w:val="20"/>
        </w:rPr>
      </w:pPr>
      <w:r w:rsidRPr="00241028">
        <w:rPr>
          <w:rFonts w:ascii="Tahoma" w:hAnsi="Tahoma" w:cs="Tahoma"/>
          <w:sz w:val="20"/>
          <w:szCs w:val="20"/>
        </w:rPr>
        <w:t xml:space="preserve">1. Autor: </w:t>
      </w:r>
      <w:r w:rsidRPr="00241028">
        <w:rPr>
          <w:rFonts w:ascii="Tahoma" w:hAnsi="Tahoma" w:cs="Tahoma"/>
          <w:sz w:val="20"/>
          <w:szCs w:val="20"/>
        </w:rPr>
        <w:br/>
        <w:t xml:space="preserve">    a) autor indywidualny - inicjały imion i nazwisko/a; gdy autorów jest kilku, należy z</w:t>
      </w:r>
      <w:r>
        <w:rPr>
          <w:rFonts w:ascii="Tahoma" w:hAnsi="Tahoma" w:cs="Tahoma"/>
          <w:sz w:val="20"/>
          <w:szCs w:val="20"/>
        </w:rPr>
        <w:t>amieszczać nazwiska</w:t>
      </w:r>
    </w:p>
    <w:p w:rsidR="002C4923" w:rsidRPr="00241028" w:rsidRDefault="002C4923" w:rsidP="00283A81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wszystkich, </w:t>
      </w:r>
      <w:r w:rsidRPr="00241028">
        <w:rPr>
          <w:rFonts w:ascii="Tahoma" w:hAnsi="Tahoma" w:cs="Tahoma"/>
          <w:sz w:val="20"/>
          <w:szCs w:val="20"/>
        </w:rPr>
        <w:t xml:space="preserve">w kolejności, w jakiej są umieszczone na karcie tytułowej; </w:t>
      </w:r>
      <w:r w:rsidRPr="00241028">
        <w:rPr>
          <w:rFonts w:ascii="Tahoma" w:hAnsi="Tahoma" w:cs="Tahoma"/>
          <w:sz w:val="20"/>
          <w:szCs w:val="20"/>
        </w:rPr>
        <w:br/>
        <w:t xml:space="preserve">    b) autor korporatywny - nazwa wydawnictwa zbiorowego, tj. instytucji, organizacji;</w:t>
      </w:r>
    </w:p>
    <w:p w:rsidR="002C4923" w:rsidRDefault="002C4923" w:rsidP="00D94276">
      <w:pPr>
        <w:pStyle w:val="NoSpacing"/>
        <w:rPr>
          <w:rFonts w:ascii="Tahoma" w:hAnsi="Tahoma" w:cs="Tahoma"/>
          <w:sz w:val="20"/>
          <w:szCs w:val="20"/>
        </w:rPr>
      </w:pPr>
      <w:r w:rsidRPr="00241028">
        <w:rPr>
          <w:rFonts w:ascii="Tahoma" w:hAnsi="Tahoma" w:cs="Tahoma"/>
          <w:sz w:val="20"/>
          <w:szCs w:val="20"/>
        </w:rPr>
        <w:t xml:space="preserve">    c) praca zbiorowa (opracowanie wielu autorów) - inicjały imion i nazwis</w:t>
      </w:r>
      <w:r>
        <w:rPr>
          <w:rFonts w:ascii="Tahoma" w:hAnsi="Tahoma" w:cs="Tahoma"/>
          <w:sz w:val="20"/>
          <w:szCs w:val="20"/>
        </w:rPr>
        <w:t>ko/a autora/ów rozdziału, tytuł</w:t>
      </w:r>
    </w:p>
    <w:p w:rsidR="002C4923" w:rsidRPr="00241028" w:rsidRDefault="002C4923" w:rsidP="00D94276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Pr="00241028">
        <w:rPr>
          <w:rFonts w:ascii="Tahoma" w:hAnsi="Tahoma" w:cs="Tahoma"/>
          <w:sz w:val="20"/>
          <w:szCs w:val="20"/>
        </w:rPr>
        <w:t xml:space="preserve">rozdziału. </w:t>
      </w:r>
      <w:r w:rsidRPr="00241028">
        <w:rPr>
          <w:rFonts w:ascii="Tahoma" w:hAnsi="Tahoma" w:cs="Tahoma"/>
          <w:sz w:val="20"/>
          <w:szCs w:val="20"/>
        </w:rPr>
        <w:br/>
        <w:t xml:space="preserve">2. Pełny tytuł książki (z dodatkami, np. z podtytułem). </w:t>
      </w:r>
      <w:r w:rsidRPr="00241028">
        <w:rPr>
          <w:rFonts w:ascii="Tahoma" w:hAnsi="Tahoma" w:cs="Tahoma"/>
          <w:sz w:val="20"/>
          <w:szCs w:val="20"/>
        </w:rPr>
        <w:br/>
        <w:t xml:space="preserve">3. Nazwa edytora naukowego lub redaktora naukowego, gdy praca jest zbiorowa. </w:t>
      </w:r>
      <w:r w:rsidRPr="00241028">
        <w:rPr>
          <w:rFonts w:ascii="Tahoma" w:hAnsi="Tahoma" w:cs="Tahoma"/>
          <w:sz w:val="20"/>
          <w:szCs w:val="20"/>
        </w:rPr>
        <w:br/>
        <w:t xml:space="preserve">4. Oznaczenie wydania (numer, zm. i uzup.). </w:t>
      </w:r>
      <w:r w:rsidRPr="00241028">
        <w:rPr>
          <w:rFonts w:ascii="Tahoma" w:hAnsi="Tahoma" w:cs="Tahoma"/>
          <w:sz w:val="20"/>
          <w:szCs w:val="20"/>
        </w:rPr>
        <w:br/>
        <w:t xml:space="preserve">5. Numer tomu. </w:t>
      </w:r>
      <w:r w:rsidRPr="00241028">
        <w:rPr>
          <w:rFonts w:ascii="Tahoma" w:hAnsi="Tahoma" w:cs="Tahoma"/>
          <w:sz w:val="20"/>
          <w:szCs w:val="20"/>
        </w:rPr>
        <w:br/>
        <w:t xml:space="preserve">6. Nazwa wydawcy. </w:t>
      </w:r>
      <w:r w:rsidRPr="00241028">
        <w:rPr>
          <w:rFonts w:ascii="Tahoma" w:hAnsi="Tahoma" w:cs="Tahoma"/>
          <w:sz w:val="20"/>
          <w:szCs w:val="20"/>
        </w:rPr>
        <w:br/>
        <w:t xml:space="preserve">7. Miejsce wydania. </w:t>
      </w:r>
      <w:r w:rsidRPr="00241028">
        <w:rPr>
          <w:rFonts w:ascii="Tahoma" w:hAnsi="Tahoma" w:cs="Tahoma"/>
          <w:sz w:val="20"/>
          <w:szCs w:val="20"/>
        </w:rPr>
        <w:br/>
        <w:t xml:space="preserve">8. Rok wydania. </w:t>
      </w:r>
      <w:r w:rsidRPr="00241028">
        <w:rPr>
          <w:rFonts w:ascii="Tahoma" w:hAnsi="Tahoma" w:cs="Tahoma"/>
          <w:sz w:val="20"/>
          <w:szCs w:val="20"/>
        </w:rPr>
        <w:br/>
        <w:t xml:space="preserve">9. Liczba tomów, gdy opis dotyczy całości wydawnictwa wielotomowego. </w:t>
      </w:r>
      <w:r w:rsidRPr="00241028">
        <w:rPr>
          <w:rFonts w:ascii="Tahoma" w:hAnsi="Tahoma" w:cs="Tahoma"/>
          <w:sz w:val="20"/>
          <w:szCs w:val="20"/>
        </w:rPr>
        <w:br/>
        <w:t xml:space="preserve">10. Nazwa serii i numer tomu w obrębie serii. </w:t>
      </w:r>
      <w:r w:rsidRPr="00241028">
        <w:rPr>
          <w:rFonts w:ascii="Tahoma" w:hAnsi="Tahoma" w:cs="Tahoma"/>
          <w:sz w:val="20"/>
          <w:szCs w:val="20"/>
        </w:rPr>
        <w:br/>
        <w:t>11. Numer stronicy lub stronic, gdy cytowany jest fragment.</w:t>
      </w:r>
    </w:p>
    <w:p w:rsidR="002C4923" w:rsidRPr="00241028" w:rsidRDefault="002C4923" w:rsidP="00B25DD0">
      <w:pPr>
        <w:pStyle w:val="NoSpacing"/>
        <w:ind w:firstLine="708"/>
        <w:rPr>
          <w:rFonts w:ascii="Tahoma" w:hAnsi="Tahoma" w:cs="Tahoma"/>
          <w:b/>
        </w:rPr>
      </w:pPr>
      <w:r w:rsidRPr="00241028">
        <w:rPr>
          <w:rFonts w:ascii="Tahoma" w:hAnsi="Tahoma" w:cs="Tahoma"/>
          <w:b/>
        </w:rPr>
        <w:t xml:space="preserve">e) Informacje dotyczące zasad </w:t>
      </w:r>
      <w:r>
        <w:rPr>
          <w:rFonts w:ascii="Tahoma" w:hAnsi="Tahoma" w:cs="Tahoma"/>
          <w:b/>
        </w:rPr>
        <w:t xml:space="preserve">redakcji </w:t>
      </w:r>
      <w:bookmarkStart w:id="0" w:name="_GoBack"/>
      <w:bookmarkEnd w:id="0"/>
      <w:r w:rsidRPr="00241028">
        <w:rPr>
          <w:rFonts w:ascii="Tahoma" w:hAnsi="Tahoma" w:cs="Tahoma"/>
          <w:b/>
        </w:rPr>
        <w:t>bibliografii</w:t>
      </w:r>
    </w:p>
    <w:p w:rsidR="002C4923" w:rsidRPr="00241028" w:rsidRDefault="002C4923" w:rsidP="00D94276">
      <w:pPr>
        <w:pStyle w:val="NoSpacing"/>
        <w:rPr>
          <w:rFonts w:ascii="Tahoma" w:hAnsi="Tahoma" w:cs="Tahoma"/>
          <w:sz w:val="20"/>
          <w:szCs w:val="20"/>
        </w:rPr>
      </w:pPr>
      <w:r w:rsidRPr="00241028">
        <w:rPr>
          <w:rFonts w:ascii="Tahoma" w:hAnsi="Tahoma" w:cs="Tahoma"/>
          <w:sz w:val="20"/>
          <w:szCs w:val="20"/>
        </w:rPr>
        <w:t xml:space="preserve">1. Bibliografia w przypadku wydawnictw zwartych, artykułów prasowych oraz wydawnictw okolicznościowych powinna być ułożona w porządku alfabetycznym - według nazwiska autora. </w:t>
      </w:r>
      <w:r w:rsidRPr="00241028">
        <w:rPr>
          <w:rFonts w:ascii="Tahoma" w:hAnsi="Tahoma" w:cs="Tahoma"/>
          <w:sz w:val="20"/>
          <w:szCs w:val="20"/>
        </w:rPr>
        <w:br/>
        <w:t xml:space="preserve">2. Bibliografia w przypadku dokumentów prawnych według rangi i daty publikacji - od najstarszej do najnowszej. </w:t>
      </w:r>
      <w:r w:rsidRPr="00241028">
        <w:rPr>
          <w:rFonts w:ascii="Tahoma" w:hAnsi="Tahoma" w:cs="Tahoma"/>
          <w:sz w:val="20"/>
          <w:szCs w:val="20"/>
        </w:rPr>
        <w:br/>
        <w:t xml:space="preserve">3. Bibliografia powinna uwzględniać podział źródeł na: wydawnictwa zwarte, artykuły prasowe i okolicznościowe, dokumenty prawne, materiały internetowe. </w:t>
      </w:r>
    </w:p>
    <w:p w:rsidR="002C4923" w:rsidRPr="00241028" w:rsidRDefault="002C4923" w:rsidP="00D94276">
      <w:pPr>
        <w:pStyle w:val="NoSpacing"/>
        <w:rPr>
          <w:rFonts w:ascii="Tahoma" w:hAnsi="Tahoma" w:cs="Tahoma"/>
          <w:sz w:val="24"/>
          <w:szCs w:val="24"/>
        </w:rPr>
      </w:pPr>
    </w:p>
    <w:sectPr w:rsidR="002C4923" w:rsidRPr="00241028" w:rsidSect="00267D1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856"/>
    <w:multiLevelType w:val="hybridMultilevel"/>
    <w:tmpl w:val="B4720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3B6CFD"/>
    <w:multiLevelType w:val="hybridMultilevel"/>
    <w:tmpl w:val="DF2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D02C82"/>
    <w:multiLevelType w:val="hybridMultilevel"/>
    <w:tmpl w:val="726298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DB231E"/>
    <w:multiLevelType w:val="hybridMultilevel"/>
    <w:tmpl w:val="2B1090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F59"/>
    <w:rsid w:val="000347E2"/>
    <w:rsid w:val="00097927"/>
    <w:rsid w:val="00145A9B"/>
    <w:rsid w:val="001B6F63"/>
    <w:rsid w:val="00241028"/>
    <w:rsid w:val="00254599"/>
    <w:rsid w:val="00267D12"/>
    <w:rsid w:val="00283A81"/>
    <w:rsid w:val="00284EE1"/>
    <w:rsid w:val="002B1AB0"/>
    <w:rsid w:val="002C4923"/>
    <w:rsid w:val="004748B0"/>
    <w:rsid w:val="004D75CB"/>
    <w:rsid w:val="0055376A"/>
    <w:rsid w:val="005D2ECC"/>
    <w:rsid w:val="00644613"/>
    <w:rsid w:val="00656A31"/>
    <w:rsid w:val="00685C84"/>
    <w:rsid w:val="006B7A7C"/>
    <w:rsid w:val="00716F59"/>
    <w:rsid w:val="007908FC"/>
    <w:rsid w:val="00795567"/>
    <w:rsid w:val="0083538F"/>
    <w:rsid w:val="00882544"/>
    <w:rsid w:val="008E50A9"/>
    <w:rsid w:val="00941504"/>
    <w:rsid w:val="0097238C"/>
    <w:rsid w:val="00A11386"/>
    <w:rsid w:val="00A53DF1"/>
    <w:rsid w:val="00A56CF5"/>
    <w:rsid w:val="00A9089B"/>
    <w:rsid w:val="00AB73F9"/>
    <w:rsid w:val="00B25DD0"/>
    <w:rsid w:val="00BB13DE"/>
    <w:rsid w:val="00C8729F"/>
    <w:rsid w:val="00CA06DB"/>
    <w:rsid w:val="00CD511E"/>
    <w:rsid w:val="00CF7CC5"/>
    <w:rsid w:val="00D21A75"/>
    <w:rsid w:val="00D94276"/>
    <w:rsid w:val="00E1361C"/>
    <w:rsid w:val="00F418E1"/>
    <w:rsid w:val="00F66C2D"/>
    <w:rsid w:val="00FC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08FC"/>
    <w:pPr>
      <w:ind w:left="720"/>
      <w:contextualSpacing/>
    </w:pPr>
  </w:style>
  <w:style w:type="table" w:styleId="TableGrid">
    <w:name w:val="Table Grid"/>
    <w:basedOn w:val="TableNormal"/>
    <w:uiPriority w:val="99"/>
    <w:rsid w:val="00CD51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D511E"/>
    <w:rPr>
      <w:lang w:eastAsia="en-US"/>
    </w:rPr>
  </w:style>
  <w:style w:type="paragraph" w:styleId="NormalWeb">
    <w:name w:val="Normal (Web)"/>
    <w:basedOn w:val="Normal"/>
    <w:uiPriority w:val="99"/>
    <w:semiHidden/>
    <w:rsid w:val="00A908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A9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0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532</Words>
  <Characters>3192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OGÓLNOPOLSKA KONFERENCJA NAUKOWA              </dc:title>
  <dc:subject/>
  <dc:creator>agnieszka</dc:creator>
  <cp:keywords/>
  <dc:description/>
  <cp:lastModifiedBy>Wiktoria</cp:lastModifiedBy>
  <cp:revision>2</cp:revision>
  <dcterms:created xsi:type="dcterms:W3CDTF">2013-07-24T09:50:00Z</dcterms:created>
  <dcterms:modified xsi:type="dcterms:W3CDTF">2013-07-24T09:50:00Z</dcterms:modified>
</cp:coreProperties>
</file>